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37" w:rsidRPr="008213BC" w:rsidRDefault="00B36337" w:rsidP="00B36337">
      <w:pPr>
        <w:rPr>
          <w:rFonts w:asciiTheme="majorHAnsi" w:hAnsiTheme="majorHAnsi" w:cstheme="majorHAnsi"/>
          <w:sz w:val="44"/>
          <w:szCs w:val="28"/>
        </w:rPr>
      </w:pPr>
      <w:r w:rsidRPr="008213BC">
        <w:rPr>
          <w:rFonts w:asciiTheme="majorHAnsi" w:hAnsiTheme="majorHAnsi" w:cstheme="majorHAnsi"/>
          <w:sz w:val="44"/>
          <w:szCs w:val="28"/>
        </w:rPr>
        <w:t>Physician Appeal Letter</w:t>
      </w:r>
      <w:r w:rsidR="005C119E">
        <w:rPr>
          <w:rFonts w:asciiTheme="majorHAnsi" w:hAnsiTheme="majorHAnsi" w:cstheme="majorHAnsi"/>
          <w:sz w:val="44"/>
          <w:szCs w:val="28"/>
        </w:rPr>
        <w:t xml:space="preserve"> – VYONDYS 53</w:t>
      </w:r>
      <w:bookmarkStart w:id="0" w:name="_GoBack"/>
      <w:bookmarkEnd w:id="0"/>
    </w:p>
    <w:p w:rsidR="00B36337" w:rsidRPr="008213BC" w:rsidRDefault="00B36337" w:rsidP="00B36337">
      <w:pPr>
        <w:rPr>
          <w:rFonts w:asciiTheme="majorHAnsi" w:hAnsiTheme="majorHAnsi" w:cstheme="majorHAnsi"/>
          <w:color w:val="FF0000"/>
          <w:sz w:val="28"/>
          <w:szCs w:val="28"/>
        </w:rPr>
      </w:pPr>
    </w:p>
    <w:p w:rsidR="00B36337" w:rsidRPr="008213BC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Insurance Company Name </w:t>
      </w:r>
    </w:p>
    <w:p w:rsidR="00B36337" w:rsidRPr="008213BC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Insurance Company Address </w:t>
      </w:r>
    </w:p>
    <w:p w:rsidR="00B36337" w:rsidRPr="008213BC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Insurance Company City, State ZIP </w:t>
      </w:r>
    </w:p>
    <w:p w:rsidR="00B36337" w:rsidRPr="008213BC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Re: Patient’s Name </w:t>
      </w:r>
    </w:p>
    <w:p w:rsidR="00B36337" w:rsidRPr="008213BC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Type of Insurance </w:t>
      </w:r>
    </w:p>
    <w:p w:rsidR="00B36337" w:rsidRPr="008213BC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Group/Policy Numbers </w:t>
      </w:r>
    </w:p>
    <w:p w:rsidR="00B36337" w:rsidRPr="008213BC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Subscriber ID Number </w:t>
      </w:r>
    </w:p>
    <w:p w:rsidR="00B36337" w:rsidRPr="008213BC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B36337" w:rsidRPr="008213BC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  <w:r w:rsidRPr="008213BC">
        <w:rPr>
          <w:rFonts w:asciiTheme="majorHAnsi" w:eastAsia="Times New Roman" w:hAnsiTheme="majorHAnsi" w:cstheme="majorHAnsi"/>
          <w:sz w:val="28"/>
          <w:szCs w:val="28"/>
        </w:rPr>
        <w:t xml:space="preserve">Dear </w:t>
      </w: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>[name of contact person at insurance company],</w:t>
      </w:r>
      <w:r w:rsidRPr="008213BC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36337" w:rsidRPr="008213BC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B36337" w:rsidRPr="008213BC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  <w:r w:rsidRPr="008213BC">
        <w:rPr>
          <w:rFonts w:asciiTheme="majorHAnsi" w:eastAsia="Times New Roman" w:hAnsiTheme="majorHAnsi" w:cstheme="majorHAnsi"/>
          <w:sz w:val="28"/>
          <w:szCs w:val="28"/>
        </w:rPr>
        <w:t xml:space="preserve">It is my understanding that </w:t>
      </w: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[patient’s name] </w:t>
      </w:r>
      <w:r w:rsidRPr="008213BC">
        <w:rPr>
          <w:rFonts w:asciiTheme="majorHAnsi" w:eastAsia="Times New Roman" w:hAnsiTheme="majorHAnsi" w:cstheme="majorHAnsi"/>
          <w:sz w:val="28"/>
          <w:szCs w:val="28"/>
        </w:rPr>
        <w:t xml:space="preserve">has received a denial for </w:t>
      </w:r>
      <w:r w:rsidR="003C7D5C" w:rsidRPr="008213BC">
        <w:rPr>
          <w:rFonts w:asciiTheme="majorHAnsi" w:eastAsia="Times New Roman" w:hAnsiTheme="majorHAnsi" w:cstheme="majorHAnsi"/>
          <w:sz w:val="28"/>
          <w:szCs w:val="28"/>
        </w:rPr>
        <w:t>VYONDYS 53</w:t>
      </w:r>
      <w:r w:rsidRPr="008213BC">
        <w:rPr>
          <w:rFonts w:asciiTheme="majorHAnsi" w:eastAsia="Times New Roman" w:hAnsiTheme="majorHAnsi" w:cstheme="majorHAnsi"/>
          <w:sz w:val="28"/>
          <w:szCs w:val="28"/>
        </w:rPr>
        <w:t xml:space="preserve"> because the procedure is </w:t>
      </w: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>[state specific reason for the denial i.e. not medically necessary, experimental, etc.].</w:t>
      </w:r>
      <w:r w:rsidRPr="008213BC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36337" w:rsidRPr="008213BC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B36337" w:rsidRPr="008213BC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8213BC">
        <w:rPr>
          <w:rFonts w:asciiTheme="majorHAnsi" w:eastAsia="Times New Roman" w:hAnsiTheme="majorHAnsi" w:cstheme="majorHAnsi"/>
          <w:sz w:val="28"/>
          <w:szCs w:val="28"/>
        </w:rPr>
        <w:t>As you know,</w:t>
      </w: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 [patient’s name] </w:t>
      </w:r>
      <w:r w:rsidRPr="008213BC">
        <w:rPr>
          <w:rFonts w:asciiTheme="majorHAnsi" w:eastAsia="Times New Roman" w:hAnsiTheme="majorHAnsi" w:cstheme="majorHAnsi"/>
          <w:sz w:val="28"/>
          <w:szCs w:val="28"/>
        </w:rPr>
        <w:t xml:space="preserve">has been under my care since </w:t>
      </w: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[date] </w:t>
      </w:r>
      <w:r w:rsidRPr="008213BC">
        <w:rPr>
          <w:rFonts w:asciiTheme="majorHAnsi" w:eastAsia="Times New Roman" w:hAnsiTheme="majorHAnsi" w:cstheme="majorHAnsi"/>
          <w:sz w:val="28"/>
          <w:szCs w:val="28"/>
        </w:rPr>
        <w:t xml:space="preserve">for the treatment of Duchenne muscular dystrophy. </w:t>
      </w: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[Give a brief medical history emphasizing the most recent events that directly influence your decision to recommend the denied therapy.] </w:t>
      </w:r>
    </w:p>
    <w:p w:rsidR="00B36337" w:rsidRPr="008213BC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</w:p>
    <w:p w:rsidR="00B36337" w:rsidRPr="008213BC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  <w:r w:rsidRPr="008213BC">
        <w:rPr>
          <w:rFonts w:asciiTheme="majorHAnsi" w:eastAsia="Times New Roman" w:hAnsiTheme="majorHAnsi" w:cstheme="majorHAnsi"/>
          <w:sz w:val="28"/>
          <w:szCs w:val="28"/>
        </w:rPr>
        <w:t xml:space="preserve">For this reason I am writing to provide you with information regarding </w:t>
      </w:r>
      <w:r w:rsidR="003C7D5C" w:rsidRPr="008213BC">
        <w:rPr>
          <w:rFonts w:asciiTheme="majorHAnsi" w:eastAsia="Times New Roman" w:hAnsiTheme="majorHAnsi" w:cstheme="majorHAnsi"/>
          <w:sz w:val="28"/>
          <w:szCs w:val="28"/>
        </w:rPr>
        <w:t>VYONDYS 53</w:t>
      </w:r>
      <w:r w:rsidRPr="008213BC">
        <w:rPr>
          <w:rFonts w:asciiTheme="majorHAnsi" w:eastAsia="Times New Roman" w:hAnsiTheme="majorHAnsi" w:cstheme="majorHAnsi"/>
          <w:sz w:val="28"/>
          <w:szCs w:val="28"/>
        </w:rPr>
        <w:t xml:space="preserve">. </w:t>
      </w: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>[Give a brief, yet specific description of why you believe it should be approved].</w:t>
      </w:r>
      <w:r w:rsidRPr="008213BC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36337" w:rsidRPr="008213BC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B36337" w:rsidRPr="008213BC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  <w:r w:rsidRPr="008213BC">
        <w:rPr>
          <w:rFonts w:asciiTheme="majorHAnsi" w:eastAsia="Times New Roman" w:hAnsiTheme="majorHAnsi" w:cstheme="majorHAnsi"/>
          <w:sz w:val="28"/>
          <w:szCs w:val="28"/>
        </w:rPr>
        <w:t xml:space="preserve">I have also included documents supporting the use of </w:t>
      </w:r>
      <w:r w:rsidR="003C7D5C" w:rsidRPr="008213BC">
        <w:rPr>
          <w:rFonts w:asciiTheme="majorHAnsi" w:eastAsia="Times New Roman" w:hAnsiTheme="majorHAnsi" w:cstheme="majorHAnsi"/>
          <w:sz w:val="28"/>
          <w:szCs w:val="28"/>
        </w:rPr>
        <w:t>VYONDYS 53</w:t>
      </w:r>
      <w:r w:rsidR="008213BC" w:rsidRPr="008213BC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8213BC">
        <w:rPr>
          <w:rFonts w:asciiTheme="majorHAnsi" w:eastAsia="Times New Roman" w:hAnsiTheme="majorHAnsi" w:cstheme="majorHAnsi"/>
          <w:sz w:val="28"/>
          <w:szCs w:val="28"/>
        </w:rPr>
        <w:t xml:space="preserve">for </w:t>
      </w:r>
      <w:r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>[patient’s name].</w:t>
      </w:r>
      <w:r w:rsidRPr="008213BC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5C119E"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>[</w:t>
      </w:r>
      <w:r w:rsidR="005C119E">
        <w:rPr>
          <w:rFonts w:asciiTheme="majorHAnsi" w:eastAsia="Times New Roman" w:hAnsiTheme="majorHAnsi" w:cstheme="majorHAnsi"/>
          <w:color w:val="FF0000"/>
          <w:sz w:val="28"/>
          <w:szCs w:val="28"/>
        </w:rPr>
        <w:t>Provide LMN and other supporting documentation</w:t>
      </w:r>
      <w:r w:rsidR="005C119E" w:rsidRPr="008213BC">
        <w:rPr>
          <w:rFonts w:asciiTheme="majorHAnsi" w:eastAsia="Times New Roman" w:hAnsiTheme="majorHAnsi" w:cstheme="majorHAnsi"/>
          <w:color w:val="FF0000"/>
          <w:sz w:val="28"/>
          <w:szCs w:val="28"/>
        </w:rPr>
        <w:t>].</w:t>
      </w:r>
    </w:p>
    <w:p w:rsidR="008213BC" w:rsidRDefault="008213BC" w:rsidP="00B36337">
      <w:pPr>
        <w:pStyle w:val="Text"/>
        <w:rPr>
          <w:rFonts w:asciiTheme="majorHAnsi" w:hAnsiTheme="majorHAnsi" w:cstheme="majorHAnsi"/>
          <w:position w:val="-1"/>
          <w:sz w:val="28"/>
          <w:szCs w:val="28"/>
        </w:rPr>
      </w:pPr>
    </w:p>
    <w:p w:rsidR="00B36337" w:rsidRPr="008213BC" w:rsidRDefault="008213BC" w:rsidP="00B36337">
      <w:pPr>
        <w:pStyle w:val="Text"/>
        <w:rPr>
          <w:rFonts w:asciiTheme="majorHAnsi" w:hAnsiTheme="majorHAnsi" w:cstheme="majorHAnsi"/>
          <w:position w:val="-1"/>
          <w:sz w:val="28"/>
          <w:szCs w:val="28"/>
        </w:rPr>
      </w:pPr>
      <w:r w:rsidRPr="008213BC">
        <w:rPr>
          <w:rFonts w:asciiTheme="majorHAnsi" w:hAnsiTheme="majorHAnsi" w:cstheme="majorHAnsi"/>
          <w:position w:val="-1"/>
          <w:sz w:val="28"/>
          <w:szCs w:val="28"/>
        </w:rPr>
        <w:t>Publications</w:t>
      </w:r>
      <w:r>
        <w:rPr>
          <w:rFonts w:asciiTheme="majorHAnsi" w:hAnsiTheme="majorHAnsi" w:cstheme="majorHAnsi"/>
          <w:position w:val="-1"/>
          <w:sz w:val="28"/>
          <w:szCs w:val="28"/>
        </w:rPr>
        <w:t>/references</w:t>
      </w:r>
      <w:r w:rsidRPr="008213BC">
        <w:rPr>
          <w:rFonts w:asciiTheme="majorHAnsi" w:hAnsiTheme="majorHAnsi" w:cstheme="majorHAnsi"/>
          <w:position w:val="-1"/>
          <w:sz w:val="28"/>
          <w:szCs w:val="28"/>
        </w:rPr>
        <w:t>:</w:t>
      </w:r>
      <w:r>
        <w:rPr>
          <w:rFonts w:asciiTheme="majorHAnsi" w:hAnsiTheme="majorHAnsi" w:cstheme="majorHAnsi"/>
          <w:position w:val="-1"/>
          <w:sz w:val="28"/>
          <w:szCs w:val="28"/>
        </w:rPr>
        <w:br/>
      </w:r>
    </w:p>
    <w:p w:rsidR="008213BC" w:rsidRPr="008213BC" w:rsidRDefault="008213BC" w:rsidP="00B36337">
      <w:pPr>
        <w:pStyle w:val="Text"/>
        <w:rPr>
          <w:rStyle w:val="Hyperlink"/>
          <w:rFonts w:asciiTheme="majorHAnsi" w:hAnsiTheme="majorHAnsi" w:cstheme="majorHAnsi"/>
          <w:szCs w:val="22"/>
        </w:rPr>
      </w:pPr>
      <w:r w:rsidRPr="008213BC">
        <w:rPr>
          <w:rFonts w:asciiTheme="majorHAnsi" w:hAnsiTheme="majorHAnsi" w:cstheme="majorHAnsi"/>
          <w:szCs w:val="22"/>
        </w:rPr>
        <w:t xml:space="preserve">Center for Drug Evaluation and Research Application Number: 211970orig1s000 Retrieved from: </w:t>
      </w:r>
      <w:r w:rsidRPr="008213BC">
        <w:rPr>
          <w:rFonts w:asciiTheme="majorHAnsi" w:hAnsiTheme="majorHAnsi" w:cstheme="majorHAnsi"/>
          <w:szCs w:val="22"/>
        </w:rPr>
        <w:br/>
      </w:r>
      <w:hyperlink r:id="rId4" w:history="1">
        <w:r w:rsidRPr="008213BC">
          <w:rPr>
            <w:rStyle w:val="Hyperlink"/>
            <w:rFonts w:asciiTheme="majorHAnsi" w:hAnsiTheme="majorHAnsi" w:cstheme="majorHAnsi"/>
            <w:szCs w:val="22"/>
          </w:rPr>
          <w:t>https://www.accessdata.fda.gov/drugsatfda_docs/nda/2019/211970Orig1s000SumR.pdf</w:t>
        </w:r>
      </w:hyperlink>
    </w:p>
    <w:p w:rsidR="008213BC" w:rsidRPr="008213BC" w:rsidRDefault="008213BC" w:rsidP="00B36337">
      <w:pPr>
        <w:pStyle w:val="Text"/>
        <w:rPr>
          <w:rFonts w:asciiTheme="majorHAnsi" w:hAnsiTheme="majorHAnsi" w:cstheme="majorHAnsi"/>
          <w:position w:val="-1"/>
          <w:sz w:val="28"/>
          <w:szCs w:val="28"/>
        </w:rPr>
      </w:pPr>
    </w:p>
    <w:p w:rsidR="008213BC" w:rsidRDefault="008213BC" w:rsidP="008213BC">
      <w:pPr>
        <w:rPr>
          <w:rFonts w:asciiTheme="majorHAnsi" w:eastAsia="Times New Roman" w:hAnsiTheme="majorHAnsi" w:cstheme="majorHAnsi"/>
          <w:sz w:val="22"/>
          <w:szCs w:val="22"/>
        </w:rPr>
      </w:pPr>
      <w:r w:rsidRPr="008213BC">
        <w:rPr>
          <w:rFonts w:asciiTheme="majorHAnsi" w:eastAsia="Times New Roman" w:hAnsiTheme="majorHAnsi" w:cstheme="majorHAnsi"/>
          <w:sz w:val="22"/>
          <w:szCs w:val="22"/>
        </w:rPr>
        <w:t xml:space="preserve">Diane E. Frank, Eugenio </w:t>
      </w:r>
      <w:proofErr w:type="spellStart"/>
      <w:r w:rsidRPr="008213BC">
        <w:rPr>
          <w:rFonts w:asciiTheme="majorHAnsi" w:eastAsia="Times New Roman" w:hAnsiTheme="majorHAnsi" w:cstheme="majorHAnsi"/>
          <w:sz w:val="22"/>
          <w:szCs w:val="22"/>
        </w:rPr>
        <w:t>Mercuri</w:t>
      </w:r>
      <w:proofErr w:type="spellEnd"/>
      <w:r w:rsidRPr="008213BC">
        <w:rPr>
          <w:rFonts w:asciiTheme="majorHAnsi" w:eastAsia="Times New Roman" w:hAnsiTheme="majorHAnsi" w:cstheme="majorHAnsi"/>
          <w:sz w:val="22"/>
          <w:szCs w:val="22"/>
        </w:rPr>
        <w:t xml:space="preserve">, Laurent Servais, Francesco </w:t>
      </w:r>
      <w:proofErr w:type="spellStart"/>
      <w:r w:rsidRPr="008213BC">
        <w:rPr>
          <w:rFonts w:asciiTheme="majorHAnsi" w:eastAsia="Times New Roman" w:hAnsiTheme="majorHAnsi" w:cstheme="majorHAnsi"/>
          <w:sz w:val="22"/>
          <w:szCs w:val="22"/>
        </w:rPr>
        <w:t>Muntoni,et</w:t>
      </w:r>
      <w:proofErr w:type="spellEnd"/>
      <w:r w:rsidRPr="008213BC">
        <w:rPr>
          <w:rFonts w:asciiTheme="majorHAnsi" w:eastAsia="Times New Roman" w:hAnsiTheme="majorHAnsi" w:cstheme="majorHAnsi"/>
          <w:sz w:val="22"/>
          <w:szCs w:val="22"/>
        </w:rPr>
        <w:t xml:space="preserve"> al. on behalf of the SKIP-NMD Study Group; Increased dystrophin production with </w:t>
      </w:r>
      <w:proofErr w:type="spellStart"/>
      <w:r w:rsidRPr="008213BC">
        <w:rPr>
          <w:rFonts w:asciiTheme="majorHAnsi" w:eastAsia="Times New Roman" w:hAnsiTheme="majorHAnsi" w:cstheme="majorHAnsi"/>
          <w:sz w:val="22"/>
          <w:szCs w:val="22"/>
        </w:rPr>
        <w:t>golodirsen</w:t>
      </w:r>
      <w:proofErr w:type="spellEnd"/>
      <w:r w:rsidRPr="008213BC">
        <w:rPr>
          <w:rFonts w:asciiTheme="majorHAnsi" w:eastAsia="Times New Roman" w:hAnsiTheme="majorHAnsi" w:cstheme="majorHAnsi"/>
          <w:sz w:val="22"/>
          <w:szCs w:val="22"/>
        </w:rPr>
        <w:t xml:space="preserve"> in patients with Duchenne muscular dystrophy Neurology May 2020</w:t>
      </w:r>
    </w:p>
    <w:p w:rsidR="008213BC" w:rsidRPr="008213BC" w:rsidRDefault="008213BC" w:rsidP="008213BC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BE23E6" w:rsidRPr="008213BC" w:rsidRDefault="008213BC">
      <w:pPr>
        <w:rPr>
          <w:rFonts w:asciiTheme="majorHAnsi" w:hAnsiTheme="majorHAnsi" w:cstheme="majorHAnsi"/>
          <w:sz w:val="22"/>
          <w:szCs w:val="22"/>
        </w:rPr>
      </w:pPr>
      <w:r w:rsidRPr="008213BC">
        <w:rPr>
          <w:rFonts w:asciiTheme="majorHAnsi" w:hAnsiTheme="majorHAnsi" w:cstheme="majorHAnsi"/>
          <w:sz w:val="22"/>
          <w:szCs w:val="22"/>
        </w:rPr>
        <w:t xml:space="preserve">Diane E. Frank, Francesco </w:t>
      </w:r>
      <w:proofErr w:type="spellStart"/>
      <w:r w:rsidRPr="008213BC">
        <w:rPr>
          <w:rFonts w:asciiTheme="majorHAnsi" w:hAnsiTheme="majorHAnsi" w:cstheme="majorHAnsi"/>
          <w:sz w:val="22"/>
          <w:szCs w:val="22"/>
        </w:rPr>
        <w:t>Muntoni</w:t>
      </w:r>
      <w:proofErr w:type="spellEnd"/>
      <w:r w:rsidRPr="008213BC">
        <w:rPr>
          <w:rFonts w:asciiTheme="majorHAnsi" w:hAnsiTheme="majorHAnsi" w:cstheme="majorHAnsi"/>
          <w:sz w:val="22"/>
          <w:szCs w:val="22"/>
        </w:rPr>
        <w:t xml:space="preserve">, Eugenio </w:t>
      </w:r>
      <w:proofErr w:type="spellStart"/>
      <w:r w:rsidRPr="008213BC">
        <w:rPr>
          <w:rFonts w:asciiTheme="majorHAnsi" w:hAnsiTheme="majorHAnsi" w:cstheme="majorHAnsi"/>
          <w:sz w:val="22"/>
          <w:szCs w:val="22"/>
        </w:rPr>
        <w:t>Mercuri</w:t>
      </w:r>
      <w:proofErr w:type="spellEnd"/>
      <w:r w:rsidRPr="008213BC">
        <w:rPr>
          <w:rFonts w:asciiTheme="majorHAnsi" w:hAnsiTheme="majorHAnsi" w:cstheme="majorHAnsi"/>
          <w:sz w:val="22"/>
          <w:szCs w:val="22"/>
        </w:rPr>
        <w:t xml:space="preserve"> et al;. </w:t>
      </w:r>
      <w:proofErr w:type="spellStart"/>
      <w:r w:rsidRPr="008213BC">
        <w:rPr>
          <w:rFonts w:asciiTheme="majorHAnsi" w:hAnsiTheme="majorHAnsi" w:cstheme="majorHAnsi"/>
          <w:sz w:val="22"/>
          <w:szCs w:val="22"/>
        </w:rPr>
        <w:t>Golodirsen</w:t>
      </w:r>
      <w:proofErr w:type="spellEnd"/>
      <w:r w:rsidRPr="008213BC">
        <w:rPr>
          <w:rFonts w:asciiTheme="majorHAnsi" w:hAnsiTheme="majorHAnsi" w:cstheme="majorHAnsi"/>
          <w:sz w:val="22"/>
          <w:szCs w:val="22"/>
        </w:rPr>
        <w:t xml:space="preserve"> Leads to </w:t>
      </w:r>
      <w:proofErr w:type="spellStart"/>
      <w:r w:rsidRPr="008213BC">
        <w:rPr>
          <w:rFonts w:asciiTheme="majorHAnsi" w:hAnsiTheme="majorHAnsi" w:cstheme="majorHAnsi"/>
          <w:sz w:val="22"/>
          <w:szCs w:val="22"/>
        </w:rPr>
        <w:t>Sarcolemmal</w:t>
      </w:r>
      <w:proofErr w:type="spellEnd"/>
      <w:r w:rsidRPr="008213BC">
        <w:rPr>
          <w:rFonts w:asciiTheme="majorHAnsi" w:hAnsiTheme="majorHAnsi" w:cstheme="majorHAnsi"/>
          <w:sz w:val="22"/>
          <w:szCs w:val="22"/>
        </w:rPr>
        <w:t xml:space="preserve"> Dystrophin Expression in Patients With Genetic Mutations Amenable to Exon 53 Skipping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213BC">
        <w:rPr>
          <w:rFonts w:asciiTheme="majorHAnsi" w:hAnsiTheme="majorHAnsi" w:cstheme="majorHAnsi"/>
          <w:sz w:val="22"/>
          <w:szCs w:val="22"/>
        </w:rPr>
        <w:t xml:space="preserve">Pediatrics August 2019, 144 DOI: </w:t>
      </w:r>
      <w:hyperlink r:id="rId5" w:history="1">
        <w:r w:rsidRPr="008213BC">
          <w:rPr>
            <w:rStyle w:val="Hyperlink"/>
            <w:rFonts w:asciiTheme="majorHAnsi" w:hAnsiTheme="majorHAnsi" w:cstheme="majorHAnsi"/>
            <w:sz w:val="22"/>
            <w:szCs w:val="22"/>
          </w:rPr>
          <w:t>https://doi.org/10.1542/peds.144.2_MeetingAbstract.241</w:t>
        </w:r>
      </w:hyperlink>
    </w:p>
    <w:sectPr w:rsidR="00BE23E6" w:rsidRPr="0082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37"/>
    <w:rsid w:val="002F41E7"/>
    <w:rsid w:val="003C7D5C"/>
    <w:rsid w:val="005C119E"/>
    <w:rsid w:val="006E0D9F"/>
    <w:rsid w:val="008213BC"/>
    <w:rsid w:val="009A5905"/>
    <w:rsid w:val="00B36337"/>
    <w:rsid w:val="00D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CB663"/>
  <w15:docId w15:val="{C158418D-A23A-9E41-BCFB-3EA67A9E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33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33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6337"/>
    <w:rPr>
      <w:color w:val="0000FF"/>
      <w:u w:val="single"/>
    </w:rPr>
  </w:style>
  <w:style w:type="paragraph" w:customStyle="1" w:styleId="Text">
    <w:name w:val="Text"/>
    <w:link w:val="TextChar"/>
    <w:qFormat/>
    <w:rsid w:val="00B36337"/>
    <w:pPr>
      <w:widowControl w:val="0"/>
      <w:spacing w:after="0" w:line="240" w:lineRule="auto"/>
      <w:ind w:right="619"/>
    </w:pPr>
    <w:rPr>
      <w:rFonts w:ascii="Arial" w:eastAsia="Arial" w:hAnsi="Arial" w:cs="Arial"/>
      <w:szCs w:val="24"/>
    </w:rPr>
  </w:style>
  <w:style w:type="character" w:customStyle="1" w:styleId="TextChar">
    <w:name w:val="Text Char"/>
    <w:basedOn w:val="DefaultParagraphFont"/>
    <w:link w:val="Text"/>
    <w:rsid w:val="00B36337"/>
    <w:rPr>
      <w:rFonts w:ascii="Arial" w:eastAsia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542/peds.144.2_MeetingAbstract.241" TargetMode="External"/><Relationship Id="rId4" Type="http://schemas.openxmlformats.org/officeDocument/2006/relationships/hyperlink" Target="https://www.accessdata.fda.gov/drugsatfda_docs/nda/2019/211970Orig1s000Sum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Matthes</dc:creator>
  <cp:keywords/>
  <dc:description/>
  <cp:lastModifiedBy>Ryan Fischer</cp:lastModifiedBy>
  <cp:revision>4</cp:revision>
  <dcterms:created xsi:type="dcterms:W3CDTF">2020-08-13T00:25:00Z</dcterms:created>
  <dcterms:modified xsi:type="dcterms:W3CDTF">2020-09-02T17:21:00Z</dcterms:modified>
</cp:coreProperties>
</file>